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Новолялинского городского округа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"Детский сад №6 "Малышок"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о результатах педагогической деятельности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2019 - 2020</w:t>
      </w:r>
      <w:r w:rsidRPr="004F3E3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к итоговому педагогическому совету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Default="00312E12" w:rsidP="00312E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12E12" w:rsidRPr="004F3E3B" w:rsidRDefault="00312E12" w:rsidP="00312E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i/>
          <w:sz w:val="28"/>
          <w:szCs w:val="28"/>
        </w:rPr>
        <w:t>Карпова Ксения Олеговна</w:t>
      </w:r>
    </w:p>
    <w:p w:rsidR="00312E12" w:rsidRPr="004F3E3B" w:rsidRDefault="00312E12" w:rsidP="00312E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Default="00312E12" w:rsidP="00E8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4F3E3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2E12" w:rsidRDefault="00312E12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2019-2020 учебном году музыкальное развитие в детском саду основывалось по программе дошкольного образования «От рождения до школы» под ред. Н.Е. Вераксы, Т.С. Комаровой, М.А. Васильевой. За отчётный период 2019-2020</w:t>
      </w:r>
      <w:r w:rsidRPr="00312E12">
        <w:rPr>
          <w:rFonts w:ascii="Times New Roman" w:hAnsi="Times New Roman" w:cs="Times New Roman"/>
          <w:sz w:val="28"/>
          <w:szCs w:val="28"/>
        </w:rPr>
        <w:t xml:space="preserve"> учебный год в </w:t>
      </w:r>
      <w:r>
        <w:rPr>
          <w:rFonts w:ascii="Times New Roman" w:hAnsi="Times New Roman" w:cs="Times New Roman"/>
          <w:sz w:val="28"/>
          <w:szCs w:val="28"/>
        </w:rPr>
        <w:t xml:space="preserve">МБДОУ НГО «Детский сад № 6 «Малышок», </w:t>
      </w:r>
      <w:r w:rsidRPr="00312E12">
        <w:rPr>
          <w:rFonts w:ascii="Times New Roman" w:hAnsi="Times New Roman" w:cs="Times New Roman"/>
          <w:sz w:val="28"/>
          <w:szCs w:val="28"/>
        </w:rPr>
        <w:t xml:space="preserve">осуществлялась работа согласно в ФГОС ДОУ по разделу «Художественно-эстетическое развитие» в </w:t>
      </w:r>
      <w:r>
        <w:rPr>
          <w:rFonts w:ascii="Times New Roman" w:hAnsi="Times New Roman" w:cs="Times New Roman"/>
          <w:sz w:val="28"/>
          <w:szCs w:val="28"/>
        </w:rPr>
        <w:t>следующих возрастных группах: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(1-2);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(2-3);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дошкольного возраста (4-5);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дошкольного возраста (5-6);</w:t>
      </w:r>
    </w:p>
    <w:p w:rsidR="00312E12" w:rsidRP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(6-8).</w:t>
      </w:r>
    </w:p>
    <w:p w:rsidR="00312E12" w:rsidRDefault="00312E12" w:rsidP="00E87D1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осуществлялась два раза в неделю в каждой возрастной группе, соответствовала возрасту детей и нормам </w:t>
      </w:r>
      <w:r w:rsidR="00904EFA" w:rsidRPr="00312E12">
        <w:rPr>
          <w:rFonts w:ascii="Times New Roman" w:hAnsi="Times New Roman" w:cs="Times New Roman"/>
          <w:sz w:val="28"/>
          <w:szCs w:val="28"/>
        </w:rPr>
        <w:t>СанПиН</w:t>
      </w:r>
      <w:r w:rsidRPr="00312E12">
        <w:rPr>
          <w:rFonts w:ascii="Times New Roman" w:hAnsi="Times New Roman" w:cs="Times New Roman"/>
          <w:sz w:val="28"/>
          <w:szCs w:val="28"/>
        </w:rPr>
        <w:t>.</w:t>
      </w:r>
    </w:p>
    <w:p w:rsidR="00312E12" w:rsidRDefault="00312E12" w:rsidP="00E87D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>Цель программы по разделу «Художественно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эстетическое развитие»: формирование основ музыкальной и общей духовной культуры, развитие музыкальности детей и их способности эмоционально воспринимать музыку, формирование социокультурной среды, направленной на развитие общей культуры, физических, интеллектуальных, нравственных, эстетических и личностных качеств, формирование предпосылок учебной деятельности, создание развивающей образовательной среды, которая представляет собой систему условий социализации и индивидуализации детей.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2E12" w:rsidRPr="00312E12" w:rsidRDefault="00312E12" w:rsidP="00E87D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>Задачи обязательной части реализации образовательной области «Художественно-эстетическое развитие» (музыкальная деятельность)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2E12">
        <w:rPr>
          <w:rFonts w:ascii="Times New Roman" w:hAnsi="Times New Roman" w:cs="Times New Roman"/>
          <w:sz w:val="28"/>
          <w:szCs w:val="28"/>
        </w:rPr>
        <w:t>формирования общей культуры, сохранения и укрепления здоровья детей дошкольного возраста, развития их физических, интеллектуальных, нравственных, эстетических и личностных качеств, в том числе предпосылок учебной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сохранения уникальности и самоценности дошкольного детства как важного периода жизни человека;</w:t>
      </w:r>
    </w:p>
    <w:p w:rsidR="00312E12" w:rsidRDefault="00312E12" w:rsidP="008C46F6">
      <w:pPr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>равных возможностей полноценного развития каждого ребёнка в период дошкольного детства независимо от места проживания, пола, нации, языка и социального статуса;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формирования социокультурной среды дошкольного детства, объединяющей семью, в которой ребёнок приобретает свой главный опыт жизни и деятельности, и все институты вне семейного образования в целях разностороннего и полноценного развития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развития индивидуальных способностей и творческого потенциала каждого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преемственности дошкольного и начального уровней общего образования.</w:t>
      </w:r>
      <w:r w:rsidR="008C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музыкального руководителя осуществлялась исходя из основных годовых задач и в соответствии с годовым планом работы ДОУ на 2019 – 2020 учебный год.</w:t>
      </w:r>
    </w:p>
    <w:p w:rsidR="00312E12" w:rsidRDefault="00312E12" w:rsidP="00E87D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Результаты участие детей в конкурсах (в том числе интернет – конкурсах), фестивалях, соревнованиях, спартакиадах:</w:t>
      </w:r>
    </w:p>
    <w:p w:rsidR="00312E12" w:rsidRPr="00C6407C" w:rsidRDefault="00C6407C" w:rsidP="00E87D1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воспитанников в фестивале «МЫ ДЕТИ СОЛНЦА» (посвященного</w:t>
      </w:r>
      <w:r w:rsidR="00A4057D">
        <w:rPr>
          <w:rFonts w:ascii="Times New Roman" w:hAnsi="Times New Roman" w:cs="Times New Roman"/>
          <w:sz w:val="28"/>
          <w:szCs w:val="28"/>
        </w:rPr>
        <w:t xml:space="preserve"> Году театра в России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</w:p>
    <w:p w:rsidR="00C6407C" w:rsidRDefault="00C6407C" w:rsidP="00E87D1C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Ющенко Анастасия (номинация «Вокал») песня «Я большая, я уже большая»</w:t>
      </w:r>
    </w:p>
    <w:p w:rsidR="00C6407C" w:rsidRDefault="00C6407C" w:rsidP="00E87D1C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Черанева Юлия (номинация «Вокал») песня «Песня Красной шапочки»</w:t>
      </w:r>
    </w:p>
    <w:p w:rsidR="00C6407C" w:rsidRDefault="00C6407C" w:rsidP="00E87D1C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участника.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Default="00C6407C" w:rsidP="00E87D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Педагогическая информация (педагогическая характеристика) о воспитанниках, ребенок с ОВЗ, одаренный ребенок (динамика развития).</w:t>
      </w:r>
    </w:p>
    <w:p w:rsidR="00C6407C" w:rsidRDefault="00C6407C" w:rsidP="00E87D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07C" w:rsidRDefault="00C6407C" w:rsidP="00F07B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2019 – 2020 учебный год итоги мониторинга освоения программного материала показали, что материал усвоен на высоком и среднем уровне. 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Pr="00C6407C" w:rsidRDefault="00C6407C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 (ОТ 2 ДО 3 ЛЕТ):</w:t>
      </w:r>
    </w:p>
    <w:p w:rsidR="00C6407C" w:rsidRDefault="00C6407C" w:rsidP="00E87D1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6407C">
        <w:rPr>
          <w:rFonts w:ascii="Times New Roman" w:hAnsi="Times New Roman" w:cs="Times New Roman"/>
          <w:sz w:val="28"/>
          <w:szCs w:val="28"/>
        </w:rPr>
        <w:t>На занятиях дети эмоционально реагируют на музыку спокойного и веселого характера. Повторяют простейшие движения</w:t>
      </w:r>
      <w:r>
        <w:rPr>
          <w:rFonts w:ascii="Times New Roman" w:hAnsi="Times New Roman" w:cs="Times New Roman"/>
          <w:sz w:val="28"/>
          <w:szCs w:val="28"/>
        </w:rPr>
        <w:t xml:space="preserve">: хлопки в ладоши, топают ножками, </w:t>
      </w:r>
      <w:r w:rsidR="006D552F">
        <w:rPr>
          <w:rFonts w:ascii="Times New Roman" w:hAnsi="Times New Roman" w:cs="Times New Roman"/>
          <w:sz w:val="28"/>
          <w:szCs w:val="28"/>
        </w:rPr>
        <w:t>кружатся</w:t>
      </w:r>
      <w:r>
        <w:rPr>
          <w:rFonts w:ascii="Times New Roman" w:hAnsi="Times New Roman" w:cs="Times New Roman"/>
          <w:sz w:val="28"/>
          <w:szCs w:val="28"/>
        </w:rPr>
        <w:t xml:space="preserve"> (по одному, в парах), выполняют «фонарики», играют в догонялки, подпрыгивают на двух ногах, наклоняются в поклоне. Стараются подпевать за педагогом. </w:t>
      </w:r>
    </w:p>
    <w:p w:rsidR="00C6407C" w:rsidRDefault="00C6407C" w:rsidP="00E87D1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музыкальному развитию проводиться по парциональной программе «Ладушки» И.М. Каплуновой, И.М. Новоскольцевой, что способствует легкому усвоению материала и вводит ребенка в мир музыки с радостью и улыбкой. Ребята легко имитируют знакомых животных (заяц, медведь, лиса, птички), так же имитируют их звуки (мяукают, гавкают, цокают).  Легко импровизируют мелодию колыбельной песенки любыми голосами животных. Начинают плясать самостоятельно, приглашают в танец, как и взрослого, так и сверстников (образуя пару). Хоровод держат частично. Мониторинг не проводиться. Все ребята очень активны на занятиях, с большим удовольствием посещают музыкальные занятия. Можно выделить следующих ребя</w:t>
      </w:r>
      <w:r w:rsidR="00F07BC6">
        <w:rPr>
          <w:rFonts w:ascii="Times New Roman" w:hAnsi="Times New Roman" w:cs="Times New Roman"/>
          <w:sz w:val="28"/>
          <w:szCs w:val="28"/>
        </w:rPr>
        <w:t xml:space="preserve">т: Попова Алиса, Соловьев Иван, 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Pr="00C6407C" w:rsidRDefault="00C6407C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3 ДО 4 ЛЕТ):</w:t>
      </w:r>
    </w:p>
    <w:p w:rsidR="00C6407C" w:rsidRDefault="00F07BC6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списку 15 </w:t>
      </w:r>
      <w:r w:rsidR="00C6407C">
        <w:rPr>
          <w:rFonts w:ascii="Times New Roman" w:hAnsi="Times New Roman" w:cs="Times New Roman"/>
          <w:sz w:val="28"/>
          <w:szCs w:val="28"/>
        </w:rPr>
        <w:t>человек. Мониторинг прошли</w:t>
      </w:r>
      <w:r>
        <w:rPr>
          <w:rFonts w:ascii="Times New Roman" w:hAnsi="Times New Roman" w:cs="Times New Roman"/>
          <w:sz w:val="28"/>
          <w:szCs w:val="28"/>
        </w:rPr>
        <w:t xml:space="preserve"> 15 человек (100%)</w:t>
      </w:r>
    </w:p>
    <w:p w:rsidR="00C6407C" w:rsidRDefault="00C6407C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– </w:t>
      </w:r>
      <w:r w:rsidR="00F07BC6">
        <w:rPr>
          <w:rFonts w:ascii="Times New Roman" w:hAnsi="Times New Roman" w:cs="Times New Roman"/>
          <w:sz w:val="28"/>
          <w:szCs w:val="28"/>
        </w:rPr>
        <w:t>20%</w:t>
      </w:r>
    </w:p>
    <w:p w:rsidR="00C6407C" w:rsidRDefault="00C6407C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стадии формирования – </w:t>
      </w:r>
      <w:r w:rsidR="00F07BC6">
        <w:rPr>
          <w:rFonts w:ascii="Times New Roman" w:hAnsi="Times New Roman" w:cs="Times New Roman"/>
          <w:sz w:val="28"/>
          <w:szCs w:val="28"/>
        </w:rPr>
        <w:t>80%</w:t>
      </w:r>
    </w:p>
    <w:p w:rsidR="00C6407C" w:rsidRDefault="00C6407C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прошли – </w:t>
      </w:r>
    </w:p>
    <w:p w:rsidR="00C6407C" w:rsidRDefault="00C6407C" w:rsidP="00E87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07C">
        <w:rPr>
          <w:rFonts w:ascii="Times New Roman" w:hAnsi="Times New Roman" w:cs="Times New Roman"/>
          <w:sz w:val="28"/>
          <w:szCs w:val="28"/>
        </w:rPr>
        <w:t>На музыкальных занятиях ребята слушают музыкальное произведение до конца, умеют петь негромко, уверенно и естественно, с</w:t>
      </w:r>
      <w:r>
        <w:rPr>
          <w:rFonts w:ascii="Times New Roman" w:hAnsi="Times New Roman" w:cs="Times New Roman"/>
          <w:sz w:val="28"/>
          <w:szCs w:val="28"/>
        </w:rPr>
        <w:t xml:space="preserve"> помощью педагогов в начале года, а в конце года самостоятельно, хорошо ориентируются и перемещаются в </w:t>
      </w:r>
      <w:r w:rsidR="006D552F">
        <w:rPr>
          <w:rFonts w:ascii="Times New Roman" w:hAnsi="Times New Roman" w:cs="Times New Roman"/>
          <w:sz w:val="28"/>
          <w:szCs w:val="28"/>
        </w:rPr>
        <w:t>пространстве, овладев простыми танцевальными движениями: кружатся в парах, притоптывают ногами, двигаются под музыку с предметами (погремушки, платочки), выставляют ногу на пятку, «фонарики».</w:t>
      </w:r>
    </w:p>
    <w:p w:rsidR="006D552F" w:rsidRDefault="006D552F" w:rsidP="00E87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 помощью педагогов начинают высказываться о характере музыки (громко, тихо, быстро, медленно), умеют приводить ассоциацию с характером музыки (медленно – черепаха, громко – гроза), начинают менять движения в соответствии со сменой музыки. Данные параметры соответствуют критериям программы. Начинается активное пополнение музыкального словаря эстетических эмоций (В. Ражникова).</w:t>
      </w:r>
    </w:p>
    <w:p w:rsidR="006D552F" w:rsidRDefault="006D552F" w:rsidP="00E87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активны на занятиях, можно выделить следующих воспитанников:</w:t>
      </w:r>
    </w:p>
    <w:p w:rsidR="006D552F" w:rsidRDefault="006D552F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552F" w:rsidRDefault="006D552F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552F" w:rsidRPr="006D552F" w:rsidRDefault="006D552F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4 ДО 5 ЛЕТ):</w:t>
      </w:r>
    </w:p>
    <w:p w:rsidR="006D552F" w:rsidRDefault="006D552F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</w:t>
      </w:r>
      <w:r w:rsidR="00F07BC6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" w:hAnsi="Times New Roman" w:cs="Times New Roman"/>
          <w:sz w:val="28"/>
          <w:szCs w:val="28"/>
        </w:rPr>
        <w:t>человек. Мониторинг прошли</w:t>
      </w:r>
      <w:r w:rsidR="00F07BC6">
        <w:rPr>
          <w:rFonts w:ascii="Times New Roman" w:hAnsi="Times New Roman" w:cs="Times New Roman"/>
          <w:sz w:val="28"/>
          <w:szCs w:val="28"/>
        </w:rPr>
        <w:t xml:space="preserve"> 17 человек (94,5%).</w:t>
      </w:r>
    </w:p>
    <w:p w:rsidR="006D552F" w:rsidRDefault="006D552F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– </w:t>
      </w:r>
      <w:r w:rsidR="00F07BC6">
        <w:rPr>
          <w:rFonts w:ascii="Times New Roman" w:hAnsi="Times New Roman" w:cs="Times New Roman"/>
          <w:sz w:val="28"/>
          <w:szCs w:val="28"/>
        </w:rPr>
        <w:t>89%</w:t>
      </w:r>
    </w:p>
    <w:p w:rsidR="006D552F" w:rsidRDefault="006D552F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стадии формирования – </w:t>
      </w:r>
      <w:r w:rsidR="00F07BC6">
        <w:rPr>
          <w:rFonts w:ascii="Times New Roman" w:hAnsi="Times New Roman" w:cs="Times New Roman"/>
          <w:sz w:val="28"/>
          <w:szCs w:val="28"/>
        </w:rPr>
        <w:t>5,5%</w:t>
      </w:r>
    </w:p>
    <w:p w:rsidR="006D552F" w:rsidRDefault="006D552F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прошли – </w:t>
      </w:r>
      <w:r w:rsidR="00F07BC6">
        <w:rPr>
          <w:rFonts w:ascii="Times New Roman" w:hAnsi="Times New Roman" w:cs="Times New Roman"/>
          <w:sz w:val="28"/>
          <w:szCs w:val="28"/>
        </w:rPr>
        <w:t>5,5%</w:t>
      </w:r>
    </w:p>
    <w:p w:rsidR="006D552F" w:rsidRDefault="006D552F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 владеют разнообразными видами ходьбы, бега, простыми танцевальными движениями, слышат ритмические акценты и равномерный ритм. Определяют характер музыки, активно высказываются об эмоциональном настроении характере </w:t>
      </w:r>
      <w:r w:rsidR="00847EB4">
        <w:rPr>
          <w:rFonts w:ascii="Times New Roman" w:hAnsi="Times New Roman" w:cs="Times New Roman"/>
          <w:sz w:val="28"/>
          <w:szCs w:val="28"/>
        </w:rPr>
        <w:t>в музыке (музыкальный словарь эстетических эмоций). Ребята на музыкальных занятиях внимательно слушают музыку, музыкального руководителя. Легко запоминают танцевальные движения, в создание танцевальных композиций активно помогают друг другу. С помощью педагогов узнают знакомые песенки. Поют протяжно, четко, произнося текст, умеют частично петь в хоре, сольно, не стесняясь друг друга. Очень любят петь самостоятельно.</w:t>
      </w:r>
    </w:p>
    <w:p w:rsidR="00847EB4" w:rsidRDefault="00847EB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ребята очень активны на занятиях, с удовольствием их посещают. Можно выделить следующих воспитанников:</w:t>
      </w:r>
    </w:p>
    <w:p w:rsidR="00847EB4" w:rsidRDefault="00847EB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EB4" w:rsidRPr="00904EFA" w:rsidRDefault="00904EFA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5 ДО 6 ЛЕТ):</w:t>
      </w:r>
    </w:p>
    <w:p w:rsidR="00904EFA" w:rsidRDefault="00904EF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</w:t>
      </w:r>
      <w:r w:rsidR="00F07BC6"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" w:hAnsi="Times New Roman" w:cs="Times New Roman"/>
          <w:sz w:val="28"/>
          <w:szCs w:val="28"/>
        </w:rPr>
        <w:t>человек. Мониторинг прошли</w:t>
      </w:r>
      <w:r w:rsidR="00F07BC6">
        <w:rPr>
          <w:rFonts w:ascii="Times New Roman" w:hAnsi="Times New Roman" w:cs="Times New Roman"/>
          <w:sz w:val="28"/>
          <w:szCs w:val="28"/>
        </w:rPr>
        <w:t xml:space="preserve"> 13 человек (100%)</w:t>
      </w:r>
    </w:p>
    <w:p w:rsidR="00904EFA" w:rsidRDefault="00904EF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– </w:t>
      </w:r>
      <w:r w:rsidR="00F07BC6">
        <w:rPr>
          <w:rFonts w:ascii="Times New Roman" w:hAnsi="Times New Roman" w:cs="Times New Roman"/>
          <w:sz w:val="28"/>
          <w:szCs w:val="28"/>
        </w:rPr>
        <w:t>84,7%</w:t>
      </w:r>
    </w:p>
    <w:p w:rsidR="00904EFA" w:rsidRDefault="00904EF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стадии формирования – </w:t>
      </w:r>
      <w:r w:rsidR="00F07BC6">
        <w:rPr>
          <w:rFonts w:ascii="Times New Roman" w:hAnsi="Times New Roman" w:cs="Times New Roman"/>
          <w:sz w:val="28"/>
          <w:szCs w:val="28"/>
        </w:rPr>
        <w:t>15,3%</w:t>
      </w:r>
    </w:p>
    <w:p w:rsidR="00904EFA" w:rsidRDefault="00904EF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прошли – </w:t>
      </w:r>
    </w:p>
    <w:p w:rsidR="00904EFA" w:rsidRDefault="00904EF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Работая со старшей группой, хочется отметить значительные подвижке в области музыкального воспитания.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сосредоточенно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слушают музыку, расширился словарь эмоционально – образными высказываниями о музыке, музыкальном образе.</w:t>
      </w:r>
    </w:p>
    <w:p w:rsidR="00904EFA" w:rsidRDefault="00904EF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разделе «Пение» большое внимание уделялось развитию голосового аппарата, вокально – хоровым навыкам, речи. В связи в занятии вводились вокальные упражнения на развития артикуляционного аппарата, дыхания, речевые игры, мелодекламация, пропевание звукоподражаний. Работа велась </w:t>
      </w:r>
      <w:r w:rsidR="004119F0">
        <w:rPr>
          <w:rFonts w:ascii="Times New Roman" w:hAnsi="Times New Roman" w:cs="Times New Roman"/>
          <w:sz w:val="28"/>
          <w:szCs w:val="28"/>
        </w:rPr>
        <w:t xml:space="preserve">по расширению певческого </w:t>
      </w:r>
      <w:r w:rsidR="0098068A">
        <w:rPr>
          <w:rFonts w:ascii="Times New Roman" w:hAnsi="Times New Roman" w:cs="Times New Roman"/>
          <w:sz w:val="28"/>
          <w:szCs w:val="28"/>
        </w:rPr>
        <w:t>диапазона</w:t>
      </w:r>
      <w:r w:rsidR="004119F0">
        <w:rPr>
          <w:rFonts w:ascii="Times New Roman" w:hAnsi="Times New Roman" w:cs="Times New Roman"/>
          <w:sz w:val="28"/>
          <w:szCs w:val="28"/>
        </w:rPr>
        <w:t xml:space="preserve">, </w:t>
      </w:r>
      <w:r w:rsidR="0098068A">
        <w:rPr>
          <w:rFonts w:ascii="Times New Roman" w:hAnsi="Times New Roman" w:cs="Times New Roman"/>
          <w:sz w:val="28"/>
          <w:szCs w:val="28"/>
        </w:rPr>
        <w:t xml:space="preserve">формированию легкости, подвижности, звонкости, полётности детского голоса. Речевые и пальчиковые игры способствуют развитию речи. Можно отметить, что проведенная работа показала положительный результат в исполнительской деятельности детей. Основной набор движений освоен, музыкально – ритмические навыки и навыки выразительности движений достаточно развиты. </w:t>
      </w:r>
    </w:p>
    <w:p w:rsidR="0098068A" w:rsidRDefault="0098068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068A" w:rsidRPr="0098068A" w:rsidRDefault="0098068A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(ОТ 6 ДО 8 ЛЕТ):</w:t>
      </w:r>
    </w:p>
    <w:p w:rsidR="0098068A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</w:t>
      </w:r>
      <w:r w:rsidR="00F07BC6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" w:hAnsi="Times New Roman" w:cs="Times New Roman"/>
          <w:sz w:val="28"/>
          <w:szCs w:val="28"/>
        </w:rPr>
        <w:t>человек. Мониторинг прошли</w:t>
      </w:r>
      <w:r w:rsidR="00F07BC6">
        <w:rPr>
          <w:rFonts w:ascii="Times New Roman" w:hAnsi="Times New Roman" w:cs="Times New Roman"/>
          <w:sz w:val="28"/>
          <w:szCs w:val="28"/>
        </w:rPr>
        <w:t xml:space="preserve"> 15 человек (88,3%)</w:t>
      </w:r>
    </w:p>
    <w:p w:rsidR="0098068A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– </w:t>
      </w:r>
      <w:r w:rsidR="00F07BC6">
        <w:rPr>
          <w:rFonts w:ascii="Times New Roman" w:hAnsi="Times New Roman" w:cs="Times New Roman"/>
          <w:sz w:val="28"/>
          <w:szCs w:val="28"/>
        </w:rPr>
        <w:t>88,3%</w:t>
      </w:r>
    </w:p>
    <w:p w:rsidR="0098068A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стадии формирования – </w:t>
      </w:r>
    </w:p>
    <w:p w:rsidR="0098068A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прошли – </w:t>
      </w:r>
      <w:r w:rsidR="00F07BC6">
        <w:rPr>
          <w:rFonts w:ascii="Times New Roman" w:hAnsi="Times New Roman" w:cs="Times New Roman"/>
          <w:sz w:val="28"/>
          <w:szCs w:val="28"/>
        </w:rPr>
        <w:t>11,7%</w:t>
      </w:r>
    </w:p>
    <w:p w:rsidR="0098068A" w:rsidRDefault="0098068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концу года ребята подготовительной группы достигли значительных успехов в музыкальном развитии:</w:t>
      </w:r>
    </w:p>
    <w:p w:rsidR="0098068A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воспринимают музыку, правильно определяют ее характер, слышат средства музыкальной выразительности, динамику развития музыкального образа, могут рассказать о возможном содержании произведения;</w:t>
      </w:r>
    </w:p>
    <w:p w:rsidR="00A70E5D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 выразительно, передавая характер песни, ее темповые и динамические особенности, чисто интонируют с музыкальным сопровождением и без него;</w:t>
      </w:r>
    </w:p>
    <w:p w:rsidR="00A70E5D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Ритмично и выразительно двигаются в соответствии с характером музыки, ее жанров, самостоятельно реагируют на смену частей, обладают хорошей координацией, ориентируются в пространстве;</w:t>
      </w:r>
    </w:p>
    <w:p w:rsidR="00312E12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исполняют знакомые движения в свободной пляске, придумывают свои комбинации танцев (по одному, в парах).</w:t>
      </w:r>
    </w:p>
    <w:p w:rsidR="00F07BC6" w:rsidRDefault="00F07BC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BC6" w:rsidRDefault="00F07BC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BC6" w:rsidRPr="00F07BC6" w:rsidRDefault="00F07BC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Оценка индивидуального развития детей (итоговые сводные таблицы мониторинга).</w:t>
      </w:r>
    </w:p>
    <w:p w:rsidR="00F07BC6" w:rsidRDefault="00F07BC6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BC6" w:rsidRDefault="00F07BC6" w:rsidP="00450FFC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58025" cy="39528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70E5D" w:rsidRDefault="00A70E5D" w:rsidP="00450F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Наличие грамот, благодарностей, поощрений:</w:t>
      </w:r>
    </w:p>
    <w:p w:rsidR="00A70E5D" w:rsidRDefault="00720F8A" w:rsidP="00E87D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РМО ДОУ за участие (от 13.11.2019 г.)</w:t>
      </w:r>
    </w:p>
    <w:p w:rsidR="00A4057D" w:rsidRDefault="00720F8A" w:rsidP="00E87D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РМО ДОУ за участие (от 22.01.2020 г.)</w:t>
      </w:r>
    </w:p>
    <w:p w:rsidR="00A70E5D" w:rsidRDefault="00A4057D" w:rsidP="00E87D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за подготовку участников фестиваля – конкурса «Мы дети солнца» (ноябрь, 2019 г).</w:t>
      </w:r>
    </w:p>
    <w:p w:rsidR="00A70E5D" w:rsidRPr="00A4057D" w:rsidRDefault="00A70E5D" w:rsidP="00A40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E5D" w:rsidRDefault="00A70E5D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0E5D" w:rsidRDefault="00A70E5D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 Прохождение курсов повышения квалификации, профессиональная переподготовка:</w:t>
      </w:r>
    </w:p>
    <w:p w:rsidR="00A70E5D" w:rsidRDefault="00FB0365" w:rsidP="00E87D1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 «Курс вебинаров по актуальным проблемам дошкольного образования». Общим объемом – 30 учебных часов. (Сертификат от 31 марта 2020 года).</w:t>
      </w:r>
    </w:p>
    <w:p w:rsidR="00FB0365" w:rsidRDefault="00FB0365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365" w:rsidRDefault="00FB0365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Участие в работе конференций, семинаров, пед. чтений, РМО, открытых мероприятиях, консультациях:</w:t>
      </w:r>
    </w:p>
    <w:p w:rsidR="00FB0365" w:rsidRDefault="00FB0365" w:rsidP="00E87D1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</w:t>
      </w:r>
      <w:r w:rsidR="00720F8A">
        <w:rPr>
          <w:rFonts w:ascii="Times New Roman" w:hAnsi="Times New Roman" w:cs="Times New Roman"/>
          <w:sz w:val="28"/>
          <w:szCs w:val="28"/>
        </w:rPr>
        <w:t xml:space="preserve"> «Портфолио музыкального руководителя» (октябрь 2019 г.)</w:t>
      </w:r>
    </w:p>
    <w:p w:rsidR="00FB0365" w:rsidRDefault="00FB0365" w:rsidP="00E87D1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</w:t>
      </w:r>
      <w:r w:rsidR="00720F8A">
        <w:rPr>
          <w:rFonts w:ascii="Times New Roman" w:hAnsi="Times New Roman" w:cs="Times New Roman"/>
          <w:sz w:val="28"/>
          <w:szCs w:val="28"/>
        </w:rPr>
        <w:t xml:space="preserve"> «Развитие творческих способностей детей дошкольного возраста в разных видах музыкальной деятельности» (ноябрь 2019 г.)</w:t>
      </w:r>
    </w:p>
    <w:p w:rsidR="00FB0365" w:rsidRDefault="00FB0365" w:rsidP="00E87D1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</w:t>
      </w:r>
      <w:r w:rsidR="00720F8A">
        <w:rPr>
          <w:rFonts w:ascii="Times New Roman" w:hAnsi="Times New Roman" w:cs="Times New Roman"/>
          <w:sz w:val="28"/>
          <w:szCs w:val="28"/>
        </w:rPr>
        <w:t xml:space="preserve"> «Обогащение музыкально – образовательной </w:t>
      </w:r>
      <w:r w:rsidR="00D32003">
        <w:rPr>
          <w:rFonts w:ascii="Times New Roman" w:hAnsi="Times New Roman" w:cs="Times New Roman"/>
          <w:sz w:val="28"/>
          <w:szCs w:val="28"/>
        </w:rPr>
        <w:t>среды ДОУ как одно из средств полноценного музыкального развития и воспитания детей» (январь 2020 г.)</w:t>
      </w:r>
    </w:p>
    <w:p w:rsidR="00FB0365" w:rsidRDefault="00FB0365" w:rsidP="00E87D1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деловой программе Московского международного салона образования. (26-29 апреля).</w:t>
      </w:r>
    </w:p>
    <w:p w:rsidR="00FB0365" w:rsidRPr="00FB0365" w:rsidRDefault="00FB0365" w:rsidP="00E87D1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форум – конференция «Здоровые дети – здоровое будущее» (Сертификат участника).</w:t>
      </w:r>
    </w:p>
    <w:p w:rsidR="00A70E5D" w:rsidRDefault="00A70E5D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147" w:rsidRDefault="007B6147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7. Работа по самообразованию:</w:t>
      </w:r>
    </w:p>
    <w:p w:rsidR="005146CA" w:rsidRDefault="007B6147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Развитие музыкально – ритмических движений и танцевального творчества у детей дошкольного возраста.</w:t>
      </w:r>
    </w:p>
    <w:p w:rsidR="005146CA" w:rsidRDefault="005146CA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0E5D" w:rsidRPr="00D22BE9" w:rsidRDefault="00A70E5D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6CA" w:rsidRPr="00D22BE9">
        <w:rPr>
          <w:rFonts w:ascii="Times New Roman" w:hAnsi="Times New Roman" w:cs="Times New Roman"/>
          <w:b/>
          <w:sz w:val="28"/>
          <w:szCs w:val="28"/>
          <w:u w:val="single"/>
        </w:rPr>
        <w:t>Значение музыкально – ритмической деятельности:</w:t>
      </w:r>
    </w:p>
    <w:p w:rsidR="005146CA" w:rsidRDefault="005146CA" w:rsidP="00E87D1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воспитывать детей, дает возможность познать мир. У детей развивается не только художественный вкус и творческое воображение, но и любовь к жизни, человеку, природе, формируется внутренний духовный мир.</w:t>
      </w:r>
    </w:p>
    <w:p w:rsidR="005146CA" w:rsidRDefault="005146CA" w:rsidP="00E87D1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свободу в творческом мышлении, дает возможность импровизировать, отдавая взамен эмоциональные реакции – радость, удовольствие. </w:t>
      </w:r>
    </w:p>
    <w:p w:rsidR="005146CA" w:rsidRPr="005146CA" w:rsidRDefault="005146CA" w:rsidP="00E87D1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функцию психической и соматической релаксации (поведения тела), восстанавливают жизненную энергию ребенка и его самоощущение как индивидуальность.  </w:t>
      </w:r>
    </w:p>
    <w:p w:rsidR="008C15BB" w:rsidRDefault="008C15BB" w:rsidP="00E87D1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146CA" w:rsidRPr="00D22BE9" w:rsidRDefault="005146CA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BE9">
        <w:rPr>
          <w:rFonts w:ascii="Times New Roman" w:hAnsi="Times New Roman" w:cs="Times New Roman"/>
          <w:b/>
          <w:sz w:val="28"/>
          <w:szCs w:val="28"/>
          <w:u w:val="single"/>
        </w:rPr>
        <w:t>Цель музыкально – ритмической деятельности:</w:t>
      </w:r>
    </w:p>
    <w:p w:rsidR="005146CA" w:rsidRDefault="005146CA" w:rsidP="00E87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Психофизическое развитие ребенка, формирование средствами музык</w:t>
      </w:r>
      <w:r w:rsidR="00D22BE9">
        <w:rPr>
          <w:rFonts w:ascii="Times New Roman" w:hAnsi="Times New Roman" w:cs="Times New Roman"/>
          <w:sz w:val="28"/>
          <w:szCs w:val="28"/>
        </w:rPr>
        <w:t xml:space="preserve">ально – </w:t>
      </w:r>
      <w:proofErr w:type="gramStart"/>
      <w:r w:rsidR="00D22BE9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D22BE9">
        <w:rPr>
          <w:rFonts w:ascii="Times New Roman" w:hAnsi="Times New Roman" w:cs="Times New Roman"/>
          <w:sz w:val="28"/>
          <w:szCs w:val="28"/>
        </w:rPr>
        <w:t>, разнообразных умений, способностей, коммуникативных качеств.</w:t>
      </w:r>
    </w:p>
    <w:p w:rsidR="00D22BE9" w:rsidRDefault="00D22BE9" w:rsidP="00E87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BE9" w:rsidRDefault="00D22BE9" w:rsidP="00E87D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музыкально –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ритмических движений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танцевального творчества:</w:t>
      </w:r>
    </w:p>
    <w:p w:rsidR="00D22BE9" w:rsidRPr="00D22BE9" w:rsidRDefault="00D22BE9" w:rsidP="00E87D1C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музыкальности;</w:t>
      </w:r>
    </w:p>
    <w:p w:rsidR="00D22BE9" w:rsidRPr="00D22BE9" w:rsidRDefault="00D22BE9" w:rsidP="00E87D1C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двигательных качеств и умений;</w:t>
      </w:r>
    </w:p>
    <w:p w:rsidR="00D22BE9" w:rsidRPr="00D22BE9" w:rsidRDefault="00D22BE9" w:rsidP="00E87D1C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D22BE9" w:rsidRPr="00D22BE9" w:rsidRDefault="00D22BE9" w:rsidP="00E87D1C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и тренировка психических процессов;</w:t>
      </w:r>
    </w:p>
    <w:p w:rsidR="00D22BE9" w:rsidRPr="00D22BE9" w:rsidRDefault="00D22BE9" w:rsidP="00E87D1C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Развитие нравственно – коммуникативных качеств.</w:t>
      </w:r>
    </w:p>
    <w:p w:rsidR="00D22BE9" w:rsidRDefault="00D22BE9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2BE9" w:rsidRDefault="00D22BE9" w:rsidP="00E87D1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не первый год по этой теме у детей можно выделить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22BE9" w:rsidRPr="00D22BE9" w:rsidRDefault="00D22BE9" w:rsidP="00E87D1C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Музыкальность:</w:t>
      </w:r>
    </w:p>
    <w:p w:rsidR="00D22BE9" w:rsidRDefault="00D22BE9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воспринимать музыку, чувствовать ее настроение, характер, понимать ее содержание;</w:t>
      </w:r>
    </w:p>
    <w:p w:rsidR="00D22BE9" w:rsidRDefault="00D22BE9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музыкальных способностей: музыкального слуха, чувства ритма;</w:t>
      </w:r>
    </w:p>
    <w:p w:rsidR="00D22BE9" w:rsidRDefault="00D22BE9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музыкального кругозора и познавательного интереса к искусству звука;</w:t>
      </w:r>
    </w:p>
    <w:p w:rsidR="00D22BE9" w:rsidRDefault="00D22BE9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музыкальной памяти.</w:t>
      </w:r>
    </w:p>
    <w:p w:rsidR="00D22BE9" w:rsidRDefault="00D22BE9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BE9" w:rsidRPr="00D22BE9" w:rsidRDefault="00D22BE9" w:rsidP="00E87D1C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Двигательные качества и умения:</w:t>
      </w:r>
    </w:p>
    <w:p w:rsidR="00D22BE9" w:rsidRDefault="00D22BE9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ловкости, точности, координации движений;</w:t>
      </w:r>
    </w:p>
    <w:p w:rsidR="00D22BE9" w:rsidRDefault="00D22BE9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гибкости, пластичности;</w:t>
      </w:r>
    </w:p>
    <w:p w:rsidR="00D22BE9" w:rsidRDefault="00D22BE9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D1C">
        <w:rPr>
          <w:rFonts w:ascii="Times New Roman" w:hAnsi="Times New Roman" w:cs="Times New Roman"/>
          <w:sz w:val="28"/>
          <w:szCs w:val="28"/>
        </w:rPr>
        <w:t>воспитание выносливости и развитие силы;</w:t>
      </w:r>
    </w:p>
    <w:p w:rsidR="00E87D1C" w:rsidRDefault="00E87D1C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правильной осанки, красивой походке;</w:t>
      </w:r>
    </w:p>
    <w:p w:rsidR="00E87D1C" w:rsidRDefault="00E87D1C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умение ориентироваться в пространстве;</w:t>
      </w:r>
    </w:p>
    <w:p w:rsidR="00E87D1C" w:rsidRDefault="00E87D1C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двигательного опыта разнообразными видами движения.</w:t>
      </w:r>
    </w:p>
    <w:p w:rsidR="00E87D1C" w:rsidRDefault="00E87D1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D1C" w:rsidRPr="00E87D1C" w:rsidRDefault="00E87D1C" w:rsidP="00E87D1C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Творческие и танцевальные способности:</w:t>
      </w:r>
    </w:p>
    <w:p w:rsidR="00E87D1C" w:rsidRDefault="00E87D1C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 самовыражения в движениях под музыку;</w:t>
      </w:r>
    </w:p>
    <w:p w:rsidR="00E87D1C" w:rsidRDefault="00E87D1C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качества;</w:t>
      </w:r>
    </w:p>
    <w:p w:rsidR="00E87D1C" w:rsidRDefault="00E87D1C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творческое воображение и фантазия;</w:t>
      </w:r>
    </w:p>
    <w:p w:rsidR="00E87D1C" w:rsidRDefault="00E87D1C" w:rsidP="00E87D1C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импровизация.</w:t>
      </w:r>
    </w:p>
    <w:p w:rsidR="00E87D1C" w:rsidRDefault="00E87D1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7D1C" w:rsidRDefault="00E87D1C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8. Участие в профессиональных, творческих конкурсах (в том числе Интернет – конкурсах):</w:t>
      </w:r>
    </w:p>
    <w:p w:rsidR="00E87D1C" w:rsidRPr="00E87D1C" w:rsidRDefault="00E87D1C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«Мелодинка» -  Блиц – олимпиада «Образовательная область «Художественно – эстетическое развитие в соответствии с ФГОС ДО» </w:t>
      </w:r>
      <w:r w:rsidRPr="00D32003">
        <w:rPr>
          <w:rFonts w:ascii="Times New Roman" w:hAnsi="Times New Roman" w:cs="Times New Roman"/>
          <w:b/>
          <w:sz w:val="28"/>
          <w:szCs w:val="28"/>
        </w:rPr>
        <w:t>(</w:t>
      </w:r>
      <w:r w:rsidRPr="00D32003">
        <w:rPr>
          <w:rFonts w:ascii="Times New Roman" w:hAnsi="Times New Roman" w:cs="Times New Roman"/>
          <w:b/>
          <w:i/>
          <w:sz w:val="28"/>
          <w:szCs w:val="28"/>
        </w:rPr>
        <w:t>Диплом 1 степени).</w:t>
      </w:r>
    </w:p>
    <w:p w:rsidR="00E87D1C" w:rsidRPr="00D32003" w:rsidRDefault="00E87D1C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«Мелодинка» - Блиц – олимпиада «Основы музыкального воспитания детей дошкольного возраста» </w:t>
      </w:r>
      <w:r w:rsidRPr="00D32003">
        <w:rPr>
          <w:rFonts w:ascii="Times New Roman" w:hAnsi="Times New Roman" w:cs="Times New Roman"/>
          <w:b/>
          <w:sz w:val="28"/>
          <w:szCs w:val="28"/>
        </w:rPr>
        <w:t>(</w:t>
      </w:r>
      <w:r w:rsidRPr="00D32003">
        <w:rPr>
          <w:rFonts w:ascii="Times New Roman" w:hAnsi="Times New Roman" w:cs="Times New Roman"/>
          <w:b/>
          <w:i/>
          <w:sz w:val="28"/>
          <w:szCs w:val="28"/>
        </w:rPr>
        <w:t>Диплом 1 степени)</w:t>
      </w:r>
      <w:r w:rsidR="00253171" w:rsidRPr="00D3200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3171" w:rsidRPr="00D32003" w:rsidRDefault="00253171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Всероссийский конкурс «Ступени успеха» Конкурс «8 марта – праздник мам», публикация сценария «Наши добрые, милые бабушки и мамы» </w:t>
      </w:r>
      <w:r w:rsidRPr="00D32003">
        <w:rPr>
          <w:rFonts w:ascii="Times New Roman" w:hAnsi="Times New Roman" w:cs="Times New Roman"/>
          <w:b/>
          <w:sz w:val="28"/>
          <w:szCs w:val="28"/>
        </w:rPr>
        <w:t>(</w:t>
      </w:r>
      <w:r w:rsidRPr="00D32003">
        <w:rPr>
          <w:rFonts w:ascii="Times New Roman" w:hAnsi="Times New Roman" w:cs="Times New Roman"/>
          <w:b/>
          <w:i/>
          <w:sz w:val="28"/>
          <w:szCs w:val="28"/>
        </w:rPr>
        <w:t>Диплом 1 степени).</w:t>
      </w:r>
    </w:p>
    <w:p w:rsidR="00253171" w:rsidRPr="00D32003" w:rsidRDefault="00D32003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«Ступени успеха» Конкурс «Международный день пожилого человека», публикация сценария «А ну-ка, бабушки, ай да, дедушки» </w:t>
      </w:r>
      <w:r w:rsidRPr="00D32003">
        <w:rPr>
          <w:rFonts w:ascii="Times New Roman" w:hAnsi="Times New Roman" w:cs="Times New Roman"/>
          <w:b/>
          <w:sz w:val="28"/>
          <w:szCs w:val="28"/>
        </w:rPr>
        <w:t>(</w:t>
      </w:r>
      <w:r w:rsidRPr="00D32003">
        <w:rPr>
          <w:rFonts w:ascii="Times New Roman" w:hAnsi="Times New Roman" w:cs="Times New Roman"/>
          <w:b/>
          <w:i/>
          <w:sz w:val="28"/>
          <w:szCs w:val="28"/>
        </w:rPr>
        <w:t>Диплом 1 степени).</w:t>
      </w:r>
    </w:p>
    <w:p w:rsidR="00D32003" w:rsidRPr="00D32003" w:rsidRDefault="00D32003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«Ступени успеха» Конкурс «Золотая Осень – краски распустила», публикация сценария «Праздник Осени» (</w:t>
      </w:r>
      <w:r>
        <w:rPr>
          <w:rFonts w:ascii="Times New Roman" w:hAnsi="Times New Roman" w:cs="Times New Roman"/>
          <w:b/>
          <w:i/>
          <w:sz w:val="28"/>
          <w:szCs w:val="28"/>
        </w:rPr>
        <w:t>Диплом 2 степени).</w:t>
      </w:r>
    </w:p>
    <w:p w:rsidR="00D32003" w:rsidRPr="00D32003" w:rsidRDefault="00D32003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«Ступени успеха» Конкурс «День мамочки родной», публикация утренника «Дорогая мама!» (</w:t>
      </w:r>
      <w:r>
        <w:rPr>
          <w:rFonts w:ascii="Times New Roman" w:hAnsi="Times New Roman" w:cs="Times New Roman"/>
          <w:b/>
          <w:i/>
          <w:sz w:val="28"/>
          <w:szCs w:val="28"/>
        </w:rPr>
        <w:t>Диплом 1 степени).</w:t>
      </w:r>
    </w:p>
    <w:p w:rsidR="00D32003" w:rsidRPr="00D32003" w:rsidRDefault="00D32003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творческий конкурс «Конкурсплюс», публикация сценария Концерт «Весенняя карусель» (</w:t>
      </w:r>
      <w:r>
        <w:rPr>
          <w:rFonts w:ascii="Times New Roman" w:hAnsi="Times New Roman" w:cs="Times New Roman"/>
          <w:b/>
          <w:i/>
          <w:sz w:val="28"/>
          <w:szCs w:val="28"/>
        </w:rPr>
        <w:t>Диплом 1 степени).</w:t>
      </w:r>
    </w:p>
    <w:p w:rsidR="00D32003" w:rsidRPr="00A4057D" w:rsidRDefault="00D32003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творческий конкурс «Конкурсплюс», Оформление музыкального зала к новогоднему утреннику. (</w:t>
      </w:r>
      <w:r>
        <w:rPr>
          <w:rFonts w:ascii="Times New Roman" w:hAnsi="Times New Roman" w:cs="Times New Roman"/>
          <w:b/>
          <w:i/>
          <w:sz w:val="28"/>
          <w:szCs w:val="28"/>
        </w:rPr>
        <w:t>Диплом 1 степени).</w:t>
      </w:r>
    </w:p>
    <w:p w:rsidR="00A4057D" w:rsidRPr="00D32003" w:rsidRDefault="00A4057D" w:rsidP="00E87D1C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областного фестиваля патриотической песни «Салют, Россия!». (</w:t>
      </w:r>
      <w:r>
        <w:rPr>
          <w:rFonts w:ascii="Times New Roman" w:hAnsi="Times New Roman" w:cs="Times New Roman"/>
          <w:b/>
          <w:i/>
          <w:sz w:val="28"/>
          <w:szCs w:val="28"/>
        </w:rPr>
        <w:t>Диплом 2 степени).</w:t>
      </w:r>
    </w:p>
    <w:p w:rsidR="00253171" w:rsidRDefault="00253171" w:rsidP="00253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171" w:rsidRPr="00253171" w:rsidRDefault="00253171" w:rsidP="00253171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Взаимодействие с родителями:</w:t>
      </w:r>
    </w:p>
    <w:p w:rsidR="008C46F6" w:rsidRDefault="00E87D1C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6F6">
        <w:rPr>
          <w:rFonts w:ascii="Times New Roman" w:hAnsi="Times New Roman"/>
          <w:sz w:val="28"/>
          <w:szCs w:val="28"/>
        </w:rPr>
        <w:t>Работа с родителями – это сложная и важная часть деятельности музыкального руководителя, включающая повышения уровня педагогических знаний и навыков родителей, оказание помощи родителям в создании необходимых условий для музыкального воспитания детей.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организуется по следующим направлениям:</w:t>
      </w:r>
    </w:p>
    <w:p w:rsidR="008C46F6" w:rsidRPr="008D2D4F" w:rsidRDefault="008C46F6" w:rsidP="008C46F6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Повышение компетентности родителей в вопросах музыкального воспитания детей (</w:t>
      </w:r>
      <w:r>
        <w:rPr>
          <w:rFonts w:ascii="Times New Roman" w:hAnsi="Times New Roman"/>
          <w:sz w:val="28"/>
          <w:szCs w:val="28"/>
        </w:rPr>
        <w:t>индивидуальные беседы, консультации, родительские собрания).</w:t>
      </w:r>
    </w:p>
    <w:p w:rsidR="008C46F6" w:rsidRDefault="008C46F6" w:rsidP="008C46F6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бесед:</w:t>
      </w:r>
    </w:p>
    <w:p w:rsidR="008C46F6" w:rsidRPr="008D2D4F" w:rsidRDefault="008C46F6" w:rsidP="008C46F6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Какую музыку должен слушать ребенок в определенном возрасте»;</w:t>
      </w:r>
    </w:p>
    <w:p w:rsidR="008C46F6" w:rsidRPr="008D2D4F" w:rsidRDefault="008C46F6" w:rsidP="008C46F6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 помочь ребенку красиво и правильно петь».</w:t>
      </w:r>
    </w:p>
    <w:p w:rsid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проводятся или по определенным темам для группы родителей, или индивидуально – с целью дать ответы на вопросы, интересующие их. На собраниях родителям в краткой и доступной форме объясняют цели, задачи, суть профессиональной работы музыкального руководителя с детьми.</w:t>
      </w:r>
    </w:p>
    <w:p w:rsid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716B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Пропаганда музыкального искусства </w:t>
      </w:r>
      <w:r>
        <w:rPr>
          <w:rFonts w:ascii="Times New Roman" w:hAnsi="Times New Roman"/>
          <w:sz w:val="28"/>
          <w:szCs w:val="28"/>
        </w:rPr>
        <w:t>(возможность ежедневно получать необходимую информацию на музыкальной страничке, пользоваться фонотекой).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Родителей информируют об актуальных материалах по вопросам музыкального воспитания детей раннего и дошкольного возраста, который размещается на стенде. 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Их вниманию предлагаются фотовыставка, отражающая содержание музыкальных занятий, праздников (календарных, фольклорных) и развлечений. На выставке рисунков, созданных детьми, после прослушивания классических произведений, они могут увидеть «творения» своих малышей.</w:t>
      </w:r>
    </w:p>
    <w:p w:rsidR="008C46F6" w:rsidRP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Вовлечение в музыкально – образовательный процесс </w:t>
      </w:r>
      <w:r w:rsidRPr="008C46F6">
        <w:rPr>
          <w:rFonts w:ascii="Times New Roman" w:hAnsi="Times New Roman"/>
          <w:sz w:val="28"/>
          <w:szCs w:val="28"/>
        </w:rPr>
        <w:t>(открытые занятия, участие в них).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«Дни открытых дверей» дают возможность родителям не только увидеть стиль и предмет общения педагога с детьми, но и самим активно «включиться» в общение, поучаствовать в играх, исполнить песню, послушать музыку, поиграть на музыкальных инструментах.</w:t>
      </w:r>
    </w:p>
    <w:p w:rsidR="008C46F6" w:rsidRP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Совместная культурно – досуговая деятельность </w:t>
      </w:r>
      <w:r w:rsidRPr="008C46F6">
        <w:rPr>
          <w:rFonts w:ascii="Times New Roman" w:hAnsi="Times New Roman"/>
          <w:sz w:val="28"/>
          <w:szCs w:val="28"/>
        </w:rPr>
        <w:t>(написание сценариев, участие в подготовке и проведении праздников, исполнение ролей).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досуговых форм общения способствует созданию позитивной эмоциональной атмосферы. Родители становятся более открытыми для общения, в дальнейшем музыкальному руководителю проще устанавливать с ними контакт, предоставлять педагогическую информацию.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привлекаются к подготовке проведения совместного досуга, участию в конкурсах, к исполнению танцев, песен, частушек. Они участвуют в совместных развлекательных играх, играх КВН, соревнованиях, викторинах. Показывают детям спектакли и кукольные представления.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должны знать, что музыкальное воспитание в детском саду заключается не только в проведении занятий, организации праздников и развлечений. Их нужно информировать о формах индивидуальной работы, тематике музыкальных занятий, программных направлениях и требованиях, о различных видах музыкальной деятельности, музыкальных кружках, реализуемых проектах.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C46F6" w:rsidRPr="00F07BC6" w:rsidRDefault="008C46F6" w:rsidP="002A01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Выводы по работе:</w:t>
      </w:r>
    </w:p>
    <w:p w:rsidR="002A01E4" w:rsidRPr="002A01E4" w:rsidRDefault="002A01E4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2A01E4" w:rsidRDefault="002A01E4" w:rsidP="002A01E4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Перспективы работы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следу</w:t>
      </w:r>
      <w:r w:rsidRPr="002A01E4">
        <w:rPr>
          <w:rFonts w:ascii="Times New Roman" w:hAnsi="Times New Roman" w:cs="Times New Roman"/>
          <w:b/>
          <w:sz w:val="28"/>
          <w:szCs w:val="28"/>
        </w:rPr>
        <w:t>ющий</w:t>
      </w:r>
      <w:proofErr w:type="gramEnd"/>
      <w:r w:rsidRPr="002A01E4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провести работу над развитием творческих и эмоциональных проявлений детей через: инсценирования песен, импровизация танца, постановка сказок и интегрированные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активнее привлекать родителей и специалистов детского сада к участию в праздниках, развлечениях;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работу по теме самообразования: «Развитие музыкально – </w:t>
      </w:r>
      <w:proofErr w:type="gramStart"/>
      <w:r w:rsidRPr="002A01E4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A01E4">
        <w:rPr>
          <w:rFonts w:ascii="Times New Roman" w:hAnsi="Times New Roman" w:cs="Times New Roman"/>
          <w:sz w:val="28"/>
          <w:szCs w:val="28"/>
        </w:rPr>
        <w:t xml:space="preserve"> и танцевального творчества у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Больше использовать на занятиях ИТК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опыт работы </w:t>
      </w:r>
      <w:r w:rsidRPr="002A01E4">
        <w:rPr>
          <w:rFonts w:ascii="Times New Roman" w:hAnsi="Times New Roman" w:cs="Times New Roman"/>
          <w:sz w:val="28"/>
          <w:szCs w:val="28"/>
        </w:rPr>
        <w:t>педагогов и коллег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1E4" w:rsidRDefault="002A01E4" w:rsidP="002A0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Анализируя формы работы, можно отметить, что занятия, праздники, развлечения, проводились в соответствии с составленными планами.</w:t>
      </w: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b/>
          <w:sz w:val="28"/>
          <w:szCs w:val="28"/>
        </w:rPr>
        <w:t>Итог:</w:t>
      </w:r>
      <w:r w:rsidRPr="002A01E4">
        <w:rPr>
          <w:rFonts w:ascii="Times New Roman" w:hAnsi="Times New Roman" w:cs="Times New Roman"/>
          <w:sz w:val="28"/>
          <w:szCs w:val="28"/>
        </w:rPr>
        <w:t xml:space="preserve"> благодаря поставленным задачам в начале года, дети выросли в музыкальном отношении, стали более ритмичные, развился голосовой аппарат. Развилось слуховое внимание. Улучшились ритмические способности, движения связанные с музыкой.</w:t>
      </w: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Я считаю, что с поставленной целью я справилась.</w:t>
      </w:r>
    </w:p>
    <w:p w:rsidR="00D165A2" w:rsidRPr="002A01E4" w:rsidRDefault="00D165A2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87D1C" w:rsidRPr="00E87D1C" w:rsidRDefault="00E87D1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BE9" w:rsidRDefault="00D22BE9" w:rsidP="00D22B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Pr="00D22BE9" w:rsidRDefault="00D22BE9" w:rsidP="00D22B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Default="00D22BE9" w:rsidP="005146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Pr="005146CA" w:rsidRDefault="00D22BE9" w:rsidP="005146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146CA" w:rsidRPr="005146CA" w:rsidRDefault="005146CA" w:rsidP="005146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146CA" w:rsidRPr="005146CA" w:rsidSect="00312E12">
      <w:footerReference w:type="default" r:id="rId8"/>
      <w:pgSz w:w="16838" w:h="11906" w:orient="landscape"/>
      <w:pgMar w:top="14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2DC" w:rsidRDefault="007E52DC" w:rsidP="00312E12">
      <w:pPr>
        <w:spacing w:after="0" w:line="240" w:lineRule="auto"/>
      </w:pPr>
      <w:r>
        <w:separator/>
      </w:r>
    </w:p>
  </w:endnote>
  <w:endnote w:type="continuationSeparator" w:id="0">
    <w:p w:rsidR="007E52DC" w:rsidRDefault="007E52DC" w:rsidP="0031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31376"/>
      <w:docPartObj>
        <w:docPartGallery w:val="Page Numbers (Bottom of Page)"/>
        <w:docPartUnique/>
      </w:docPartObj>
    </w:sdtPr>
    <w:sdtContent>
      <w:p w:rsidR="00D32003" w:rsidRDefault="009E04BF">
        <w:pPr>
          <w:pStyle w:val="a7"/>
          <w:jc w:val="right"/>
        </w:pPr>
        <w:fldSimple w:instr=" PAGE   \* MERGEFORMAT ">
          <w:r w:rsidR="00450FFC">
            <w:rPr>
              <w:noProof/>
            </w:rPr>
            <w:t>7</w:t>
          </w:r>
        </w:fldSimple>
      </w:p>
    </w:sdtContent>
  </w:sdt>
  <w:p w:rsidR="00D32003" w:rsidRDefault="00D320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2DC" w:rsidRDefault="007E52DC" w:rsidP="00312E12">
      <w:pPr>
        <w:spacing w:after="0" w:line="240" w:lineRule="auto"/>
      </w:pPr>
      <w:r>
        <w:separator/>
      </w:r>
    </w:p>
  </w:footnote>
  <w:footnote w:type="continuationSeparator" w:id="0">
    <w:p w:rsidR="007E52DC" w:rsidRDefault="007E52DC" w:rsidP="0031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C12"/>
    <w:multiLevelType w:val="hybridMultilevel"/>
    <w:tmpl w:val="F2EABA84"/>
    <w:lvl w:ilvl="0" w:tplc="DC3C9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B48DD"/>
    <w:multiLevelType w:val="hybridMultilevel"/>
    <w:tmpl w:val="2FD2DA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2AF3"/>
    <w:multiLevelType w:val="hybridMultilevel"/>
    <w:tmpl w:val="C17AF1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60324F9"/>
    <w:multiLevelType w:val="hybridMultilevel"/>
    <w:tmpl w:val="194AA4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6BF4540"/>
    <w:multiLevelType w:val="hybridMultilevel"/>
    <w:tmpl w:val="C1B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C0C2F"/>
    <w:multiLevelType w:val="hybridMultilevel"/>
    <w:tmpl w:val="B748B9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0A3148"/>
    <w:multiLevelType w:val="hybridMultilevel"/>
    <w:tmpl w:val="C058A2C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1E19F8"/>
    <w:multiLevelType w:val="hybridMultilevel"/>
    <w:tmpl w:val="E552140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410C72"/>
    <w:multiLevelType w:val="hybridMultilevel"/>
    <w:tmpl w:val="3190ED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3F910A6"/>
    <w:multiLevelType w:val="hybridMultilevel"/>
    <w:tmpl w:val="CEC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76B75"/>
    <w:multiLevelType w:val="hybridMultilevel"/>
    <w:tmpl w:val="4CA821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FE73BB9"/>
    <w:multiLevelType w:val="hybridMultilevel"/>
    <w:tmpl w:val="AF2A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15EBD"/>
    <w:multiLevelType w:val="hybridMultilevel"/>
    <w:tmpl w:val="4CA821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A166F9A"/>
    <w:multiLevelType w:val="hybridMultilevel"/>
    <w:tmpl w:val="F662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AE5"/>
    <w:multiLevelType w:val="hybridMultilevel"/>
    <w:tmpl w:val="E340CB8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59F26DA5"/>
    <w:multiLevelType w:val="hybridMultilevel"/>
    <w:tmpl w:val="504272F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664C4A56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04C7C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14CBF"/>
    <w:multiLevelType w:val="hybridMultilevel"/>
    <w:tmpl w:val="FBAE0E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9"/>
  </w:num>
  <w:num w:numId="5">
    <w:abstractNumId w:val="18"/>
  </w:num>
  <w:num w:numId="6">
    <w:abstractNumId w:val="8"/>
  </w:num>
  <w:num w:numId="7">
    <w:abstractNumId w:val="5"/>
  </w:num>
  <w:num w:numId="8">
    <w:abstractNumId w:val="10"/>
  </w:num>
  <w:num w:numId="9">
    <w:abstractNumId w:val="12"/>
  </w:num>
  <w:num w:numId="10">
    <w:abstractNumId w:val="15"/>
  </w:num>
  <w:num w:numId="11">
    <w:abstractNumId w:val="7"/>
  </w:num>
  <w:num w:numId="12">
    <w:abstractNumId w:val="2"/>
  </w:num>
  <w:num w:numId="13">
    <w:abstractNumId w:val="3"/>
  </w:num>
  <w:num w:numId="14">
    <w:abstractNumId w:val="11"/>
  </w:num>
  <w:num w:numId="15">
    <w:abstractNumId w:val="14"/>
  </w:num>
  <w:num w:numId="16">
    <w:abstractNumId w:val="17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E12"/>
    <w:rsid w:val="001E4F7B"/>
    <w:rsid w:val="00253171"/>
    <w:rsid w:val="002A01E4"/>
    <w:rsid w:val="00312E12"/>
    <w:rsid w:val="004119F0"/>
    <w:rsid w:val="00450FFC"/>
    <w:rsid w:val="00500FB9"/>
    <w:rsid w:val="005146CA"/>
    <w:rsid w:val="006C3391"/>
    <w:rsid w:val="006D552F"/>
    <w:rsid w:val="00720F8A"/>
    <w:rsid w:val="00746E48"/>
    <w:rsid w:val="007B6147"/>
    <w:rsid w:val="007E52DC"/>
    <w:rsid w:val="00847EB4"/>
    <w:rsid w:val="008C15BB"/>
    <w:rsid w:val="008C46F6"/>
    <w:rsid w:val="00904EFA"/>
    <w:rsid w:val="009629F4"/>
    <w:rsid w:val="0098068A"/>
    <w:rsid w:val="009E04BF"/>
    <w:rsid w:val="00A4057D"/>
    <w:rsid w:val="00A70E5D"/>
    <w:rsid w:val="00AE3250"/>
    <w:rsid w:val="00C206D7"/>
    <w:rsid w:val="00C6407C"/>
    <w:rsid w:val="00CF2D06"/>
    <w:rsid w:val="00D165A2"/>
    <w:rsid w:val="00D22BE9"/>
    <w:rsid w:val="00D32003"/>
    <w:rsid w:val="00D54387"/>
    <w:rsid w:val="00E87D1C"/>
    <w:rsid w:val="00EB174C"/>
    <w:rsid w:val="00F07BC6"/>
    <w:rsid w:val="00FB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2E1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2E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E12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2A01E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0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B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0.89</c:v>
                </c:pt>
                <c:pt idx="2" formatCode="0.00%">
                  <c:v>0.84700000000000009</c:v>
                </c:pt>
                <c:pt idx="3" formatCode="0.00%">
                  <c:v>0.88300000000000001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0.8</c:v>
                </c:pt>
                <c:pt idx="1">
                  <c:v>5.5000000000000007E-2</c:v>
                </c:pt>
                <c:pt idx="2">
                  <c:v>0.15300000000000002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 formatCode="General">
                  <c:v>0</c:v>
                </c:pt>
                <c:pt idx="1">
                  <c:v>5.5000000000000007E-2</c:v>
                </c:pt>
                <c:pt idx="2" formatCode="General">
                  <c:v>0</c:v>
                </c:pt>
                <c:pt idx="3">
                  <c:v>0.11700000000000002</c:v>
                </c:pt>
              </c:numCache>
            </c:numRef>
          </c:val>
        </c:ser>
        <c:axId val="67351296"/>
        <c:axId val="67352832"/>
      </c:barChart>
      <c:catAx>
        <c:axId val="67351296"/>
        <c:scaling>
          <c:orientation val="minMax"/>
        </c:scaling>
        <c:axPos val="b"/>
        <c:tickLblPos val="nextTo"/>
        <c:crossAx val="67352832"/>
        <c:crosses val="autoZero"/>
        <c:auto val="1"/>
        <c:lblAlgn val="ctr"/>
        <c:lblOffset val="100"/>
      </c:catAx>
      <c:valAx>
        <c:axId val="67352832"/>
        <c:scaling>
          <c:orientation val="minMax"/>
        </c:scaling>
        <c:axPos val="l"/>
        <c:majorGridlines/>
        <c:numFmt formatCode="0%" sourceLinked="1"/>
        <c:tickLblPos val="nextTo"/>
        <c:crossAx val="673512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2020-05-25T11:24:00Z</cp:lastPrinted>
  <dcterms:created xsi:type="dcterms:W3CDTF">2020-05-21T08:08:00Z</dcterms:created>
  <dcterms:modified xsi:type="dcterms:W3CDTF">2020-05-25T11:27:00Z</dcterms:modified>
</cp:coreProperties>
</file>